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B5" w:rsidRPr="0039688F" w:rsidRDefault="00D611B5" w:rsidP="00D611B5">
      <w:pPr>
        <w:rPr>
          <w:b/>
          <w:sz w:val="30"/>
          <w:szCs w:val="30"/>
        </w:rPr>
      </w:pPr>
    </w:p>
    <w:p w:rsidR="00D611B5" w:rsidRPr="0039688F" w:rsidRDefault="00D611B5" w:rsidP="00D611B5">
      <w:pPr>
        <w:rPr>
          <w:rFonts w:eastAsia="仿宋_GB2312"/>
          <w:kern w:val="16"/>
          <w:sz w:val="32"/>
          <w:szCs w:val="32"/>
        </w:rPr>
      </w:pPr>
      <w:r w:rsidRPr="00D279E3">
        <w:rPr>
          <w:rFonts w:ascii="黑体" w:eastAsia="黑体" w:hAnsi="黑体"/>
          <w:kern w:val="16"/>
          <w:sz w:val="32"/>
          <w:szCs w:val="32"/>
        </w:rPr>
        <w:t>附件</w:t>
      </w:r>
      <w:r w:rsidRPr="0039688F">
        <w:rPr>
          <w:rFonts w:eastAsia="仿宋_GB2312"/>
          <w:kern w:val="16"/>
          <w:sz w:val="32"/>
          <w:szCs w:val="32"/>
        </w:rPr>
        <w:t>1</w:t>
      </w:r>
    </w:p>
    <w:p w:rsidR="00D611B5" w:rsidRDefault="00D611B5" w:rsidP="00D611B5">
      <w:pPr>
        <w:ind w:firstLineChars="600" w:firstLine="1807"/>
        <w:rPr>
          <w:rFonts w:hint="eastAsia"/>
          <w:b/>
          <w:sz w:val="30"/>
          <w:szCs w:val="30"/>
        </w:rPr>
      </w:pPr>
      <w:r w:rsidRPr="0039688F">
        <w:rPr>
          <w:b/>
          <w:sz w:val="30"/>
          <w:szCs w:val="30"/>
        </w:rPr>
        <w:t>江苏省成人高等教育重点专业名单（第二批）</w:t>
      </w:r>
    </w:p>
    <w:p w:rsidR="00D611B5" w:rsidRPr="0039688F" w:rsidRDefault="00D611B5" w:rsidP="00D611B5">
      <w:pPr>
        <w:spacing w:line="240" w:lineRule="exact"/>
        <w:ind w:firstLineChars="600" w:firstLine="1807"/>
        <w:rPr>
          <w:b/>
          <w:sz w:val="30"/>
          <w:szCs w:val="3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3258"/>
        <w:gridCol w:w="4394"/>
      </w:tblGrid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sz w:val="30"/>
                <w:szCs w:val="30"/>
              </w:rPr>
              <w:br w:type="page"/>
            </w:r>
            <w:r w:rsidRPr="0039688F">
              <w:rPr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9688F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信息管理与信息系统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南京理工大学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会计学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计算机科学与技术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河海大学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土木工程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南京农业大学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园艺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南京林业大学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交通运输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南京信息工程大学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会计学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电子信息工程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南京工业大学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机械工程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土木工程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南京财经大学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金融学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工商管理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人力资源管理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市场营销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南京医科大学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护理学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16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康复治疗学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眼视光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18</w:t>
            </w: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南京中医药大学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中药学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中医学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南京晓庄学院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汉语言文学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21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江苏警官学院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治安学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sz w:val="30"/>
                <w:szCs w:val="30"/>
              </w:rPr>
              <w:br w:type="page"/>
            </w:r>
            <w:r w:rsidRPr="0039688F">
              <w:rPr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江南大学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教育技术学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23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土木工程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24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食品质量与安全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25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中国矿业大学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会计学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26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徐州医科大学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护理学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27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徐州工程学院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机械设计制造及其自动化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28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常州工学院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土木工程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29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苏州大学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机械设计制造及自动化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苏州科技大学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学前教育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31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土木工程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32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英语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33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南通大学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医学检验技术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34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英语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35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淮阴师范学院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学前教育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36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淮阴工学院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工程管理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37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盐城师范学院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汉语言文学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38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小学教育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39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扬州大学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会计学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40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护理学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41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计算机科学与技术</w:t>
            </w:r>
          </w:p>
        </w:tc>
      </w:tr>
      <w:tr w:rsidR="00D611B5" w:rsidRPr="0039688F" w:rsidTr="001B2E19">
        <w:trPr>
          <w:trHeight w:hRule="exact" w:val="644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42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工商管理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43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江苏科技大学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船舶与海洋工程</w:t>
            </w:r>
          </w:p>
        </w:tc>
      </w:tr>
      <w:tr w:rsidR="00D611B5" w:rsidRPr="0039688F" w:rsidTr="001B2E19">
        <w:trPr>
          <w:trHeight w:hRule="exact" w:val="615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44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焊接技术与工程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b/>
                <w:bCs/>
                <w:sz w:val="30"/>
                <w:szCs w:val="30"/>
              </w:rPr>
            </w:pPr>
            <w:r w:rsidRPr="0039688F">
              <w:rPr>
                <w:b/>
                <w:bCs/>
                <w:sz w:val="30"/>
                <w:szCs w:val="30"/>
              </w:rPr>
              <w:br w:type="page"/>
            </w:r>
            <w:r w:rsidRPr="0039688F">
              <w:rPr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45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江苏科技大学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土木工程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46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江苏开放大学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工程管理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lastRenderedPageBreak/>
              <w:t>47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工商企业管理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48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环境工程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49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文化产业管理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50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建设工程管理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51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52</w:t>
            </w: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南京科技职业学院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眼视光技术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53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应用化工技术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54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江苏经贸职业技术学院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旅游管理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55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电子商务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56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人力资源管理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57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南京信息职业技术学院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汽车检测与维修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58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计算机应用技术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59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江苏海事职业技术学院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轮机工程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60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航海技术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61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国际邮轮（乘务管理）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62</w:t>
            </w: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江苏卫生健康职业学院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临床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63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药学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64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护理</w:t>
            </w:r>
          </w:p>
        </w:tc>
      </w:tr>
      <w:tr w:rsidR="00D611B5" w:rsidRPr="0039688F" w:rsidTr="001B2E19">
        <w:trPr>
          <w:trHeight w:hRule="exact" w:val="644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65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江苏信息职业技术学院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机电一体化技术</w:t>
            </w:r>
          </w:p>
        </w:tc>
      </w:tr>
      <w:tr w:rsidR="00D611B5" w:rsidRPr="0039688F" w:rsidTr="001B2E19">
        <w:trPr>
          <w:trHeight w:hRule="exact" w:val="566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66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会计</w:t>
            </w:r>
          </w:p>
        </w:tc>
      </w:tr>
      <w:tr w:rsidR="00D611B5" w:rsidRPr="0039688F" w:rsidTr="001B2E19">
        <w:trPr>
          <w:trHeight w:hRule="exact" w:val="615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67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无锡商业职业技术学院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汽车检测与维修技术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b/>
                <w:bCs/>
                <w:sz w:val="30"/>
                <w:szCs w:val="30"/>
              </w:rPr>
            </w:pPr>
            <w:r w:rsidRPr="0039688F">
              <w:rPr>
                <w:b/>
                <w:bCs/>
                <w:sz w:val="30"/>
                <w:szCs w:val="30"/>
              </w:rPr>
              <w:br w:type="page"/>
            </w:r>
            <w:r w:rsidRPr="0039688F">
              <w:rPr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b/>
                <w:bCs/>
                <w:sz w:val="30"/>
                <w:szCs w:val="30"/>
              </w:rPr>
            </w:pPr>
            <w:r w:rsidRPr="0039688F">
              <w:rPr>
                <w:color w:val="000000"/>
                <w:kern w:val="0"/>
                <w:sz w:val="22"/>
              </w:rPr>
              <w:t>68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无锡商业职业技术学院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69</w:t>
            </w:r>
          </w:p>
        </w:tc>
        <w:tc>
          <w:tcPr>
            <w:tcW w:w="3258" w:type="dxa"/>
            <w:vMerge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旅游管理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70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无锡科技职业学院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数控技术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71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常州信息职业技术学院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工商企业管理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lastRenderedPageBreak/>
              <w:t>72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73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常州纺织服装职业技术学院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74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市场营销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75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常州轻工职业技术学院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计算机网络技术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76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77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数控技术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78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常州机电职业技术学院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数控技术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79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80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苏州工业园区服务外包职业学院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金融管理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81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沙洲职业工学院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会计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82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苏州经贸职业技术学院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会计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83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南通职业大学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汽车检测与维修技术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84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南通航运职业技术学院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85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江苏工程职业技术学院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建筑工程技术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86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南通科技职业学院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物流管理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87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汽车检测与维修技术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88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连云港职业技术学院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旅游管理（高</w:t>
            </w:r>
            <w:proofErr w:type="gramStart"/>
            <w:r w:rsidRPr="0039688F">
              <w:rPr>
                <w:kern w:val="0"/>
                <w:sz w:val="22"/>
              </w:rPr>
              <w:t>铁服务</w:t>
            </w:r>
            <w:proofErr w:type="gramEnd"/>
            <w:r w:rsidRPr="0039688F">
              <w:rPr>
                <w:kern w:val="0"/>
                <w:sz w:val="22"/>
              </w:rPr>
              <w:t>方向）</w:t>
            </w:r>
          </w:p>
        </w:tc>
      </w:tr>
      <w:tr w:rsidR="00D611B5" w:rsidRPr="0039688F" w:rsidTr="001B2E19">
        <w:trPr>
          <w:trHeight w:hRule="exact" w:val="708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89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连云港师范高等专科学校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学前教育</w:t>
            </w:r>
          </w:p>
        </w:tc>
      </w:tr>
      <w:tr w:rsidR="00D611B5" w:rsidRPr="0039688F" w:rsidTr="001B2E19">
        <w:trPr>
          <w:trHeight w:hRule="exact" w:val="615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90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淮安信息职业技术学院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汽车营销与服务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b/>
                <w:bCs/>
                <w:sz w:val="30"/>
                <w:szCs w:val="30"/>
              </w:rPr>
              <w:br w:type="page"/>
            </w:r>
            <w:r w:rsidRPr="0039688F">
              <w:rPr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91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江苏食品药品职业技术学院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烹调工艺与营养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92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江苏财经职业技术学院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会计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93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盐城工业职业技术学院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汽车检测与维修技术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94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95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建设工程管理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96</w:t>
            </w:r>
          </w:p>
        </w:tc>
        <w:tc>
          <w:tcPr>
            <w:tcW w:w="3258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江苏医药职业学院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药学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lastRenderedPageBreak/>
              <w:t>97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扬州工业职业技术学院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建筑工程技术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98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99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汽车检测与维修技术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100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江海职业技术学院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会计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101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机电一体化技术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102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泰州职业技术学院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药品生产技术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103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药学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104</w:t>
            </w:r>
          </w:p>
        </w:tc>
        <w:tc>
          <w:tcPr>
            <w:tcW w:w="3258" w:type="dxa"/>
            <w:vMerge w:val="restart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江苏农牧科技职业学院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园艺技术</w:t>
            </w:r>
          </w:p>
        </w:tc>
      </w:tr>
      <w:tr w:rsidR="00D611B5" w:rsidRPr="0039688F" w:rsidTr="001B2E19">
        <w:trPr>
          <w:trHeight w:hRule="exact" w:val="510"/>
        </w:trPr>
        <w:tc>
          <w:tcPr>
            <w:tcW w:w="961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39688F">
              <w:rPr>
                <w:color w:val="000000"/>
                <w:kern w:val="0"/>
                <w:sz w:val="22"/>
              </w:rPr>
              <w:t>105</w:t>
            </w:r>
          </w:p>
        </w:tc>
        <w:tc>
          <w:tcPr>
            <w:tcW w:w="3258" w:type="dxa"/>
            <w:vMerge/>
            <w:vAlign w:val="center"/>
          </w:tcPr>
          <w:p w:rsidR="00D611B5" w:rsidRPr="0039688F" w:rsidRDefault="00D611B5" w:rsidP="001B2E19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611B5" w:rsidRPr="0039688F" w:rsidRDefault="00D611B5" w:rsidP="001B2E19">
            <w:pPr>
              <w:widowControl/>
              <w:jc w:val="center"/>
              <w:rPr>
                <w:kern w:val="0"/>
                <w:sz w:val="22"/>
              </w:rPr>
            </w:pPr>
            <w:r w:rsidRPr="0039688F">
              <w:rPr>
                <w:kern w:val="0"/>
                <w:sz w:val="22"/>
              </w:rPr>
              <w:t>宠物养护与驯导</w:t>
            </w:r>
          </w:p>
        </w:tc>
      </w:tr>
    </w:tbl>
    <w:p w:rsidR="00D611B5" w:rsidRPr="0039688F" w:rsidRDefault="00D611B5" w:rsidP="00D611B5">
      <w:pPr>
        <w:widowControl/>
        <w:jc w:val="left"/>
        <w:rPr>
          <w:b/>
          <w:sz w:val="30"/>
          <w:szCs w:val="30"/>
        </w:rPr>
      </w:pPr>
    </w:p>
    <w:p w:rsidR="00D944A0" w:rsidRDefault="00D944A0">
      <w:bookmarkStart w:id="0" w:name="_GoBack"/>
      <w:bookmarkEnd w:id="0"/>
    </w:p>
    <w:sectPr w:rsidR="00D9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B5"/>
    <w:rsid w:val="00D611B5"/>
    <w:rsid w:val="00D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</Words>
  <Characters>1458</Characters>
  <Application>Microsoft Office Word</Application>
  <DocSecurity>0</DocSecurity>
  <Lines>12</Lines>
  <Paragraphs>3</Paragraphs>
  <ScaleCrop>false</ScaleCrop>
  <Company>JSJYT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2019-09-19T02:57:00Z</dcterms:created>
  <dcterms:modified xsi:type="dcterms:W3CDTF">2019-09-19T02:57:00Z</dcterms:modified>
</cp:coreProperties>
</file>